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0466" w:rsidRDefault="007845E3"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9264" behindDoc="0" locked="0" layoutInCell="1" allowOverlap="1" wp14:anchorId="3E2AACF8" wp14:editId="063A82A2">
                <wp:simplePos x="0" y="0"/>
                <wp:positionH relativeFrom="column">
                  <wp:posOffset>1714500</wp:posOffset>
                </wp:positionH>
                <wp:positionV relativeFrom="paragraph">
                  <wp:posOffset>146050</wp:posOffset>
                </wp:positionV>
                <wp:extent cx="4229100" cy="800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C28" w:rsidRDefault="00B80C28" w:rsidP="00C82281">
                            <w:pPr>
                              <w:jc w:val="center"/>
                              <w:rPr>
                                <w:b/>
                                <w:color w:val="FFFFFF"/>
                                <w:sz w:val="32"/>
                                <w:szCs w:val="32"/>
                              </w:rPr>
                            </w:pPr>
                            <w:r>
                              <w:rPr>
                                <w:b/>
                                <w:color w:val="FFFFFF"/>
                                <w:sz w:val="32"/>
                                <w:szCs w:val="32"/>
                              </w:rPr>
                              <w:t>Live Green Loan Fund – Project Profile</w:t>
                            </w:r>
                          </w:p>
                          <w:p w:rsidR="006C6DD7" w:rsidRDefault="006C6DD7" w:rsidP="00C82281">
                            <w:pPr>
                              <w:jc w:val="center"/>
                              <w:rPr>
                                <w:b/>
                                <w:color w:val="FFFFFF"/>
                                <w:sz w:val="32"/>
                                <w:szCs w:val="32"/>
                              </w:rPr>
                            </w:pPr>
                            <w:r>
                              <w:rPr>
                                <w:b/>
                                <w:color w:val="FFFFFF"/>
                                <w:sz w:val="32"/>
                                <w:szCs w:val="32"/>
                              </w:rPr>
                              <w:t>College of Engineering</w:t>
                            </w:r>
                          </w:p>
                          <w:p w:rsidR="00B80C28" w:rsidRPr="00CE76FC" w:rsidRDefault="006C6DD7" w:rsidP="00C82281">
                            <w:pPr>
                              <w:jc w:val="center"/>
                              <w:rPr>
                                <w:b/>
                                <w:color w:val="FFFFFF"/>
                                <w:sz w:val="32"/>
                                <w:szCs w:val="32"/>
                              </w:rPr>
                            </w:pPr>
                            <w:r>
                              <w:rPr>
                                <w:b/>
                                <w:color w:val="FFFFFF"/>
                                <w:sz w:val="32"/>
                                <w:szCs w:val="32"/>
                              </w:rPr>
                              <w:t>Town Engineering Lighting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2AACF8" id="_x0000_t202" coordsize="21600,21600" o:spt="202" path="m,l,21600r21600,l21600,xe">
                <v:stroke joinstyle="miter"/>
                <v:path gradientshapeok="t" o:connecttype="rect"/>
              </v:shapetype>
              <v:shape id="Text Box 6" o:spid="_x0000_s1026" type="#_x0000_t202" style="position:absolute;margin-left:135pt;margin-top:11.5pt;width:33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" stroked="f">
                <v:fill opacity="0"/>
                <v:textbox>
                  <w:txbxContent>
                    <w:p w:rsidR="00B80C28" w:rsidRDefault="00B80C28" w:rsidP="00C82281">
                      <w:pPr>
                        <w:jc w:val="center"/>
                        <w:rPr>
                          <w:b/>
                          <w:color w:val="FFFFFF"/>
                          <w:sz w:val="32"/>
                          <w:szCs w:val="32"/>
                        </w:rPr>
                      </w:pPr>
                      <w:r>
                        <w:rPr>
                          <w:b/>
                          <w:color w:val="FFFFFF"/>
                          <w:sz w:val="32"/>
                          <w:szCs w:val="32"/>
                        </w:rPr>
                        <w:t>Live Green Loan Fund – Project Profile</w:t>
                      </w:r>
                    </w:p>
                    <w:p w:rsidR="006C6DD7" w:rsidRDefault="006C6DD7" w:rsidP="00C82281">
                      <w:pPr>
                        <w:jc w:val="center"/>
                        <w:rPr>
                          <w:b/>
                          <w:color w:val="FFFFFF"/>
                          <w:sz w:val="32"/>
                          <w:szCs w:val="32"/>
                        </w:rPr>
                      </w:pPr>
                      <w:r>
                        <w:rPr>
                          <w:b/>
                          <w:color w:val="FFFFFF"/>
                          <w:sz w:val="32"/>
                          <w:szCs w:val="32"/>
                        </w:rPr>
                        <w:t>College of Engineering</w:t>
                      </w:r>
                    </w:p>
                    <w:p w:rsidR="00B80C28" w:rsidRPr="00CE76FC" w:rsidRDefault="006C6DD7" w:rsidP="00C82281">
                      <w:pPr>
                        <w:jc w:val="center"/>
                        <w:rPr>
                          <w:b/>
                          <w:color w:val="FFFFFF"/>
                          <w:sz w:val="32"/>
                          <w:szCs w:val="32"/>
                        </w:rPr>
                      </w:pPr>
                      <w:r>
                        <w:rPr>
                          <w:b/>
                          <w:color w:val="FFFFFF"/>
                          <w:sz w:val="32"/>
                          <w:szCs w:val="32"/>
                        </w:rPr>
                        <w:t>Town Engineering Lighting</w:t>
                      </w:r>
                    </w:p>
                  </w:txbxContent>
                </v:textbox>
              </v:shape>
            </w:pict>
          </mc:Fallback>
        </mc:AlternateContent>
      </w:r>
      <w:r w:rsidR="00EF11D2">
        <w:rPr>
          <w:b/>
          <w:noProof/>
          <w:color w:val="008000"/>
          <w:sz w:val="28"/>
          <w:szCs w:val="28"/>
        </w:rPr>
        <mc:AlternateContent>
          <mc:Choice Requires="wps">
            <w:drawing>
              <wp:anchor distT="0" distB="0" distL="114300" distR="114300" simplePos="0" relativeHeight="251656192" behindDoc="0" locked="0" layoutInCell="1" allowOverlap="1" wp14:anchorId="1BDF3C33" wp14:editId="5E153862">
                <wp:simplePos x="0" y="0"/>
                <wp:positionH relativeFrom="column">
                  <wp:posOffset>0</wp:posOffset>
                </wp:positionH>
                <wp:positionV relativeFrom="paragraph">
                  <wp:posOffset>1034415</wp:posOffset>
                </wp:positionV>
                <wp:extent cx="6257925" cy="7338060"/>
                <wp:effectExtent l="9525" t="571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AA727D" w:rsidRDefault="00AA727D" w:rsidP="00AA727D">
                            <w:pPr>
                              <w:rPr>
                                <w:sz w:val="20"/>
                                <w:szCs w:val="20"/>
                              </w:rPr>
                            </w:pPr>
                            <w:r>
                              <w:rPr>
                                <w:sz w:val="20"/>
                                <w:szCs w:val="20"/>
                              </w:rPr>
                              <w:t>Town</w:t>
                            </w:r>
                            <w:r w:rsidR="001B3B33">
                              <w:rPr>
                                <w:sz w:val="20"/>
                                <w:szCs w:val="20"/>
                              </w:rPr>
                              <w:t xml:space="preserve"> Engineering </w:t>
                            </w:r>
                            <w:r>
                              <w:rPr>
                                <w:sz w:val="20"/>
                                <w:szCs w:val="20"/>
                              </w:rPr>
                              <w:t>was c</w:t>
                            </w:r>
                            <w:r w:rsidR="001B3B33">
                              <w:rPr>
                                <w:sz w:val="20"/>
                                <w:szCs w:val="20"/>
                              </w:rPr>
                              <w:t xml:space="preserve">onstructed in 1971 and </w:t>
                            </w:r>
                            <w:r w:rsidR="001B3B33" w:rsidRPr="001B3B33">
                              <w:rPr>
                                <w:sz w:val="20"/>
                                <w:szCs w:val="20"/>
                              </w:rPr>
                              <w:t>contains classrooms, labs and office space</w:t>
                            </w:r>
                            <w:r w:rsidR="001B3B33">
                              <w:rPr>
                                <w:sz w:val="20"/>
                                <w:szCs w:val="20"/>
                              </w:rPr>
                              <w:t>.  It</w:t>
                            </w:r>
                            <w:r w:rsidR="00844D32">
                              <w:rPr>
                                <w:sz w:val="20"/>
                                <w:szCs w:val="20"/>
                              </w:rPr>
                              <w:t xml:space="preserve"> currently</w:t>
                            </w:r>
                            <w:r w:rsidRPr="00AA727D">
                              <w:rPr>
                                <w:sz w:val="20"/>
                                <w:szCs w:val="20"/>
                              </w:rPr>
                              <w:t xml:space="preserve"> houses the department of Civil, Construction and Environ</w:t>
                            </w:r>
                            <w:r w:rsidR="001B3B33">
                              <w:rPr>
                                <w:sz w:val="20"/>
                                <w:szCs w:val="20"/>
                              </w:rPr>
                              <w:t xml:space="preserve">mental Engineering. </w:t>
                            </w:r>
                          </w:p>
                          <w:p w:rsidR="001B3B33" w:rsidRDefault="001B3B33" w:rsidP="00AA727D">
                            <w:pPr>
                              <w:rPr>
                                <w:sz w:val="20"/>
                                <w:szCs w:val="20"/>
                              </w:rPr>
                            </w:pPr>
                          </w:p>
                          <w:p w:rsidR="001B3B33" w:rsidRDefault="001B3B33" w:rsidP="00AA727D">
                            <w:pPr>
                              <w:rPr>
                                <w:sz w:val="20"/>
                                <w:szCs w:val="20"/>
                              </w:rPr>
                            </w:pPr>
                            <w:r>
                              <w:rPr>
                                <w:sz w:val="20"/>
                                <w:szCs w:val="20"/>
                              </w:rPr>
                              <w:t xml:space="preserve">Included in the laboratories of Town Engineering are two “high-bay” laboratories used </w:t>
                            </w:r>
                            <w:r w:rsidR="007F44A6">
                              <w:rPr>
                                <w:sz w:val="20"/>
                                <w:szCs w:val="20"/>
                              </w:rPr>
                              <w:t xml:space="preserve">heavily </w:t>
                            </w:r>
                            <w:r>
                              <w:rPr>
                                <w:sz w:val="20"/>
                                <w:szCs w:val="20"/>
                              </w:rPr>
                              <w:t xml:space="preserve">for </w:t>
                            </w:r>
                            <w:r w:rsidR="007F44A6">
                              <w:rPr>
                                <w:sz w:val="20"/>
                                <w:szCs w:val="20"/>
                              </w:rPr>
                              <w:t xml:space="preserve">structures </w:t>
                            </w:r>
                            <w:r>
                              <w:rPr>
                                <w:sz w:val="20"/>
                                <w:szCs w:val="20"/>
                              </w:rPr>
                              <w:t>research and teaching</w:t>
                            </w:r>
                            <w:r w:rsidR="007F44A6">
                              <w:rPr>
                                <w:sz w:val="20"/>
                                <w:szCs w:val="20"/>
                              </w:rPr>
                              <w:t xml:space="preserve">.  Large concrete and steel structures are built and tested in these labs.  Current lighting for these “high-bay” labs consist of a combination of mercury vapor and incandescent lighting. </w:t>
                            </w:r>
                            <w:r w:rsidR="00573222">
                              <w:rPr>
                                <w:sz w:val="20"/>
                                <w:szCs w:val="20"/>
                              </w:rPr>
                              <w:t xml:space="preserve"> In addition, curr</w:t>
                            </w:r>
                            <w:r w:rsidR="0059325B">
                              <w:rPr>
                                <w:sz w:val="20"/>
                                <w:szCs w:val="20"/>
                              </w:rPr>
                              <w:t>ent lighting in areas where power tools are utilized for s</w:t>
                            </w:r>
                            <w:r w:rsidR="002229D4">
                              <w:rPr>
                                <w:sz w:val="20"/>
                                <w:szCs w:val="20"/>
                              </w:rPr>
                              <w:t>upporting procedures and tasks is all florescence lighting.</w:t>
                            </w:r>
                            <w:r w:rsidR="007F44A6">
                              <w:rPr>
                                <w:sz w:val="20"/>
                                <w:szCs w:val="20"/>
                              </w:rPr>
                              <w:t xml:space="preserve"> </w:t>
                            </w:r>
                          </w:p>
                          <w:p w:rsidR="001B3B33" w:rsidRDefault="001B3B33" w:rsidP="001D1E26">
                            <w:pPr>
                              <w:rPr>
                                <w:sz w:val="20"/>
                                <w:szCs w:val="20"/>
                              </w:rPr>
                            </w:pPr>
                          </w:p>
                          <w:p w:rsidR="007F44A6" w:rsidRDefault="00573222" w:rsidP="00A94BB7">
                            <w:pPr>
                              <w:rPr>
                                <w:sz w:val="20"/>
                                <w:szCs w:val="20"/>
                              </w:rPr>
                            </w:pPr>
                            <w:r>
                              <w:rPr>
                                <w:sz w:val="20"/>
                                <w:szCs w:val="20"/>
                              </w:rPr>
                              <w:t xml:space="preserve">Improvements with lighting to reduce </w:t>
                            </w:r>
                            <w:r w:rsidR="007F44A6">
                              <w:rPr>
                                <w:sz w:val="20"/>
                                <w:szCs w:val="20"/>
                              </w:rPr>
                              <w:t>overall energy consumption as well as and safety</w:t>
                            </w:r>
                            <w:r w:rsidR="00824C51">
                              <w:rPr>
                                <w:sz w:val="20"/>
                                <w:szCs w:val="20"/>
                              </w:rPr>
                              <w:t xml:space="preserve"> rel</w:t>
                            </w:r>
                            <w:r w:rsidR="007F44A6">
                              <w:rPr>
                                <w:sz w:val="20"/>
                                <w:szCs w:val="20"/>
                              </w:rPr>
                              <w:t>ated to reducti</w:t>
                            </w:r>
                            <w:r>
                              <w:rPr>
                                <w:sz w:val="20"/>
                                <w:szCs w:val="20"/>
                              </w:rPr>
                              <w:t xml:space="preserve">on in eye strain, through providing a more effective and relevant lighting source while completing project testing, </w:t>
                            </w:r>
                            <w:r w:rsidR="00824C51">
                              <w:rPr>
                                <w:sz w:val="20"/>
                                <w:szCs w:val="20"/>
                              </w:rPr>
                              <w:t>are of specific focus</w:t>
                            </w:r>
                            <w:r>
                              <w:rPr>
                                <w:sz w:val="20"/>
                                <w:szCs w:val="20"/>
                              </w:rPr>
                              <w:t xml:space="preserve"> for this project</w:t>
                            </w:r>
                            <w:r w:rsidR="00824C51">
                              <w:rPr>
                                <w:sz w:val="20"/>
                                <w:szCs w:val="20"/>
                              </w:rPr>
                              <w:t xml:space="preserve">.   </w:t>
                            </w:r>
                          </w:p>
                          <w:p w:rsidR="00573222" w:rsidRDefault="00573222" w:rsidP="00A94BB7">
                            <w:pPr>
                              <w:rPr>
                                <w:sz w:val="20"/>
                                <w:szCs w:val="20"/>
                              </w:rPr>
                            </w:pPr>
                          </w:p>
                          <w:p w:rsidR="007F44A6" w:rsidRDefault="007F44A6" w:rsidP="00A94BB7">
                            <w:pPr>
                              <w:rPr>
                                <w:sz w:val="20"/>
                                <w:szCs w:val="20"/>
                              </w:rPr>
                            </w:pPr>
                            <w:r>
                              <w:rPr>
                                <w:sz w:val="20"/>
                                <w:szCs w:val="20"/>
                              </w:rPr>
                              <w:t>This project will specifically focus on two main task areas:</w:t>
                            </w:r>
                          </w:p>
                          <w:p w:rsidR="007F44A6" w:rsidRDefault="007F44A6" w:rsidP="007F44A6">
                            <w:pPr>
                              <w:pStyle w:val="ListParagraph"/>
                              <w:numPr>
                                <w:ilvl w:val="0"/>
                                <w:numId w:val="2"/>
                              </w:numPr>
                              <w:rPr>
                                <w:sz w:val="20"/>
                                <w:szCs w:val="20"/>
                              </w:rPr>
                            </w:pPr>
                            <w:r>
                              <w:rPr>
                                <w:sz w:val="20"/>
                                <w:szCs w:val="20"/>
                              </w:rPr>
                              <w:t>Replacing current lighting in “high-bay” laboratories</w:t>
                            </w:r>
                            <w:r w:rsidR="002229D4">
                              <w:rPr>
                                <w:sz w:val="20"/>
                                <w:szCs w:val="20"/>
                              </w:rPr>
                              <w:t xml:space="preserve"> and power tool areas with LED lighting (rooms 130, 162 and 164).</w:t>
                            </w:r>
                          </w:p>
                          <w:p w:rsidR="002229D4" w:rsidRPr="007F44A6" w:rsidRDefault="002229D4" w:rsidP="007F44A6">
                            <w:pPr>
                              <w:pStyle w:val="ListParagraph"/>
                              <w:numPr>
                                <w:ilvl w:val="0"/>
                                <w:numId w:val="2"/>
                              </w:numPr>
                              <w:rPr>
                                <w:sz w:val="20"/>
                                <w:szCs w:val="20"/>
                              </w:rPr>
                            </w:pPr>
                            <w:r>
                              <w:rPr>
                                <w:sz w:val="20"/>
                                <w:szCs w:val="20"/>
                              </w:rPr>
                              <w:t>Adding a graph of building energy usage to current building LCD displays to inform and engage students, faculty and staff as well as building visitors in the real time impact of energy reduction efforts.</w:t>
                            </w:r>
                          </w:p>
                          <w:p w:rsidR="00A4627B" w:rsidRDefault="00A4627B" w:rsidP="00A94BB7">
                            <w:pPr>
                              <w:rPr>
                                <w:sz w:val="20"/>
                                <w:szCs w:val="20"/>
                              </w:rPr>
                            </w:pPr>
                          </w:p>
                          <w:p w:rsidR="00FF6784" w:rsidRPr="00FF6784" w:rsidRDefault="00FF6784" w:rsidP="00FF6784">
                            <w:pPr>
                              <w:rPr>
                                <w:b/>
                                <w:sz w:val="20"/>
                                <w:szCs w:val="20"/>
                                <w:u w:val="single"/>
                              </w:rPr>
                            </w:pPr>
                            <w:r w:rsidRPr="00FF6784">
                              <w:rPr>
                                <w:b/>
                                <w:sz w:val="20"/>
                                <w:szCs w:val="20"/>
                                <w:u w:val="single"/>
                              </w:rPr>
                              <w:t>Project Description</w:t>
                            </w:r>
                            <w:r w:rsidR="00FA2B6E">
                              <w:rPr>
                                <w:b/>
                                <w:sz w:val="20"/>
                                <w:szCs w:val="20"/>
                                <w:u w:val="single"/>
                              </w:rPr>
                              <w:t>: Project # LG0023 ISU Foundation</w:t>
                            </w:r>
                            <w:r w:rsidRPr="00FF6784">
                              <w:rPr>
                                <w:b/>
                                <w:sz w:val="20"/>
                                <w:szCs w:val="20"/>
                                <w:u w:val="single"/>
                              </w:rPr>
                              <w:t>:</w:t>
                            </w:r>
                          </w:p>
                          <w:p w:rsidR="009002B6" w:rsidRDefault="004F6C6B" w:rsidP="00A94BB7">
                            <w:pPr>
                              <w:rPr>
                                <w:sz w:val="20"/>
                                <w:szCs w:val="20"/>
                              </w:rPr>
                            </w:pPr>
                            <w:r>
                              <w:rPr>
                                <w:sz w:val="20"/>
                                <w:szCs w:val="20"/>
                              </w:rPr>
                              <w:t>T</w:t>
                            </w:r>
                            <w:r w:rsidR="009002B6">
                              <w:rPr>
                                <w:sz w:val="20"/>
                                <w:szCs w:val="20"/>
                              </w:rPr>
                              <w:t xml:space="preserve">his project </w:t>
                            </w:r>
                            <w:r w:rsidR="00E32296">
                              <w:rPr>
                                <w:sz w:val="20"/>
                                <w:szCs w:val="20"/>
                              </w:rPr>
                              <w:t>focus</w:t>
                            </w:r>
                            <w:r w:rsidR="009002B6">
                              <w:rPr>
                                <w:sz w:val="20"/>
                                <w:szCs w:val="20"/>
                              </w:rPr>
                              <w:t>es</w:t>
                            </w:r>
                            <w:r w:rsidR="00E32296">
                              <w:rPr>
                                <w:sz w:val="20"/>
                                <w:szCs w:val="20"/>
                              </w:rPr>
                              <w:t xml:space="preserve"> </w:t>
                            </w:r>
                            <w:r w:rsidR="009002B6">
                              <w:rPr>
                                <w:sz w:val="20"/>
                                <w:szCs w:val="20"/>
                              </w:rPr>
                              <w:t>on the</w:t>
                            </w:r>
                            <w:r w:rsidR="00E32296">
                              <w:rPr>
                                <w:sz w:val="20"/>
                                <w:szCs w:val="20"/>
                              </w:rPr>
                              <w:t xml:space="preserve"> </w:t>
                            </w:r>
                            <w:r w:rsidR="00E32296" w:rsidRPr="00E32296">
                              <w:rPr>
                                <w:sz w:val="20"/>
                                <w:szCs w:val="20"/>
                              </w:rPr>
                              <w:t>replace</w:t>
                            </w:r>
                            <w:r w:rsidR="00E32296">
                              <w:rPr>
                                <w:sz w:val="20"/>
                                <w:szCs w:val="20"/>
                              </w:rPr>
                              <w:t>ment</w:t>
                            </w:r>
                            <w:r w:rsidR="00D40656">
                              <w:rPr>
                                <w:sz w:val="20"/>
                                <w:szCs w:val="20"/>
                              </w:rPr>
                              <w:t xml:space="preserve"> of all </w:t>
                            </w:r>
                            <w:r w:rsidR="002229D4">
                              <w:rPr>
                                <w:sz w:val="20"/>
                                <w:szCs w:val="20"/>
                              </w:rPr>
                              <w:t xml:space="preserve">lighting in two “high-bay” laboratories (rooms 162 and 164) and space utilized for power tool </w:t>
                            </w:r>
                            <w:r w:rsidR="00E53745">
                              <w:rPr>
                                <w:sz w:val="20"/>
                                <w:szCs w:val="20"/>
                              </w:rPr>
                              <w:t>processes (room 130), including mercury vapor, fluorescent and incandescent, with LED lighting.</w:t>
                            </w:r>
                            <w:r>
                              <w:rPr>
                                <w:sz w:val="20"/>
                                <w:szCs w:val="20"/>
                              </w:rPr>
                              <w:t xml:space="preserve">  </w:t>
                            </w:r>
                          </w:p>
                          <w:p w:rsidR="004F6C6B" w:rsidRDefault="004F6C6B" w:rsidP="00A94BB7">
                            <w:pPr>
                              <w:rPr>
                                <w:sz w:val="20"/>
                                <w:szCs w:val="20"/>
                              </w:rPr>
                            </w:pPr>
                          </w:p>
                          <w:p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labor cost related to bulb replacement in high and hard to reach fixtures</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cost related to replacement bulbs and waste bulb disposal</w:t>
                            </w:r>
                            <w:r w:rsidR="00E53745">
                              <w:rPr>
                                <w:sz w:val="20"/>
                                <w:szCs w:val="20"/>
                              </w:rPr>
                              <w:t>;</w:t>
                            </w:r>
                          </w:p>
                          <w:p w:rsidR="00E53745" w:rsidRDefault="004F6C6B" w:rsidP="00DF6D33">
                            <w:pPr>
                              <w:pStyle w:val="ListParagraph"/>
                              <w:numPr>
                                <w:ilvl w:val="0"/>
                                <w:numId w:val="1"/>
                              </w:numPr>
                              <w:rPr>
                                <w:sz w:val="20"/>
                                <w:szCs w:val="20"/>
                              </w:rPr>
                            </w:pPr>
                            <w:r w:rsidRPr="004F6C6B">
                              <w:rPr>
                                <w:sz w:val="20"/>
                                <w:szCs w:val="20"/>
                              </w:rPr>
                              <w:t>Improved and enhanced light</w:t>
                            </w:r>
                            <w:r w:rsidR="003D5115">
                              <w:rPr>
                                <w:sz w:val="20"/>
                                <w:szCs w:val="20"/>
                              </w:rPr>
                              <w:t>ing</w:t>
                            </w:r>
                            <w:r w:rsidR="00E53745">
                              <w:rPr>
                                <w:sz w:val="20"/>
                                <w:szCs w:val="20"/>
                              </w:rPr>
                              <w:t xml:space="preserve"> quality for teaching and research spaces; and</w:t>
                            </w:r>
                          </w:p>
                          <w:p w:rsidR="003F33AC" w:rsidRPr="00E53745" w:rsidRDefault="00E53745" w:rsidP="00E53745">
                            <w:pPr>
                              <w:pStyle w:val="ListParagraph"/>
                              <w:numPr>
                                <w:ilvl w:val="0"/>
                                <w:numId w:val="1"/>
                              </w:numPr>
                              <w:rPr>
                                <w:sz w:val="20"/>
                                <w:szCs w:val="20"/>
                              </w:rPr>
                            </w:pPr>
                            <w:r w:rsidRPr="00E53745">
                              <w:rPr>
                                <w:sz w:val="20"/>
                                <w:szCs w:val="20"/>
                              </w:rPr>
                              <w:t>Improved safety and working conditions</w:t>
                            </w:r>
                            <w:r>
                              <w:rPr>
                                <w:sz w:val="20"/>
                                <w:szCs w:val="20"/>
                              </w:rPr>
                              <w:t>.</w:t>
                            </w:r>
                            <w:r w:rsidR="004F6C6B" w:rsidRPr="00E53745">
                              <w:rPr>
                                <w:sz w:val="20"/>
                                <w:szCs w:val="20"/>
                              </w:rPr>
                              <w:t xml:space="preserve">  </w:t>
                            </w:r>
                          </w:p>
                          <w:p w:rsidR="004F6C6B" w:rsidRPr="004F6C6B" w:rsidRDefault="004F6C6B" w:rsidP="004F6C6B">
                            <w:pPr>
                              <w:pStyle w:val="ListParagraph"/>
                              <w:rPr>
                                <w:sz w:val="20"/>
                                <w:szCs w:val="20"/>
                              </w:rPr>
                            </w:pPr>
                          </w:p>
                          <w:p w:rsidR="003F33AC" w:rsidRPr="003F33AC" w:rsidRDefault="003F33AC" w:rsidP="003F33AC">
                            <w:pPr>
                              <w:rPr>
                                <w:sz w:val="20"/>
                                <w:szCs w:val="20"/>
                              </w:rPr>
                            </w:pPr>
                            <w:r>
                              <w:rPr>
                                <w:sz w:val="20"/>
                                <w:szCs w:val="20"/>
                              </w:rPr>
                              <w:t>Project c</w:t>
                            </w:r>
                            <w:r w:rsidR="00E53745">
                              <w:rPr>
                                <w:sz w:val="20"/>
                                <w:szCs w:val="20"/>
                              </w:rPr>
                              <w:t>ompletion is targeted for Fall 2016</w:t>
                            </w:r>
                            <w:r w:rsidR="00B02EF2">
                              <w:rPr>
                                <w:sz w:val="20"/>
                                <w:szCs w:val="20"/>
                              </w:rPr>
                              <w:t>.</w:t>
                            </w:r>
                          </w:p>
                          <w:p w:rsidR="00A4627B" w:rsidRDefault="00A4627B" w:rsidP="00A94BB7">
                            <w:pPr>
                              <w:rPr>
                                <w:sz w:val="20"/>
                                <w:szCs w:val="20"/>
                              </w:rPr>
                            </w:pPr>
                          </w:p>
                          <w:p w:rsidR="00B02EF2" w:rsidRDefault="00B80C28" w:rsidP="001D1E26">
                            <w:pPr>
                              <w:rPr>
                                <w:sz w:val="20"/>
                                <w:szCs w:val="20"/>
                              </w:rPr>
                            </w:pPr>
                            <w:r w:rsidRPr="006631B7">
                              <w:rPr>
                                <w:b/>
                                <w:sz w:val="20"/>
                                <w:szCs w:val="20"/>
                                <w:u w:val="single"/>
                              </w:rPr>
                              <w:t>Project Contact:</w:t>
                            </w:r>
                            <w:r>
                              <w:rPr>
                                <w:sz w:val="20"/>
                                <w:szCs w:val="20"/>
                              </w:rPr>
                              <w:t xml:space="preserve">  </w:t>
                            </w:r>
                            <w:r w:rsidR="002C6ECD">
                              <w:rPr>
                                <w:sz w:val="20"/>
                                <w:szCs w:val="20"/>
                              </w:rPr>
                              <w:t xml:space="preserve">Terry </w:t>
                            </w:r>
                            <w:r w:rsidR="00E53745">
                              <w:rPr>
                                <w:sz w:val="20"/>
                                <w:szCs w:val="20"/>
                              </w:rPr>
                              <w:t xml:space="preserve">Wipf, </w:t>
                            </w:r>
                            <w:hyperlink r:id="rId8" w:history="1">
                              <w:r w:rsidR="00E53745" w:rsidRPr="001B227C">
                                <w:rPr>
                                  <w:rStyle w:val="Hyperlink"/>
                                  <w:sz w:val="20"/>
                                  <w:szCs w:val="20"/>
                                </w:rPr>
                                <w:t>tjwipf@iastate.edu</w:t>
                              </w:r>
                            </w:hyperlink>
                            <w:r w:rsidR="00E53745">
                              <w:rPr>
                                <w:sz w:val="20"/>
                                <w:szCs w:val="20"/>
                              </w:rPr>
                              <w:t xml:space="preserve"> ,</w:t>
                            </w:r>
                            <w:r w:rsidR="004F6C6B">
                              <w:t xml:space="preserve"> </w:t>
                            </w:r>
                            <w:r w:rsidR="00E53745">
                              <w:rPr>
                                <w:sz w:val="20"/>
                                <w:szCs w:val="20"/>
                              </w:rPr>
                              <w:t>515-294-6979</w:t>
                            </w:r>
                          </w:p>
                          <w:p w:rsidR="003F33AC" w:rsidRDefault="00E53745" w:rsidP="001D1E26">
                            <w:pPr>
                              <w:rPr>
                                <w:sz w:val="20"/>
                                <w:szCs w:val="20"/>
                              </w:rPr>
                            </w:pPr>
                            <w:r>
                              <w:rPr>
                                <w:sz w:val="20"/>
                                <w:szCs w:val="20"/>
                              </w:rPr>
                              <w:t>Professor and Department Chair, Civil, Construction and Environmental Engineering</w:t>
                            </w:r>
                            <w:r w:rsidR="00B02EF2">
                              <w:rPr>
                                <w:sz w:val="20"/>
                                <w:szCs w:val="20"/>
                              </w:rPr>
                              <w:t xml:space="preserve"> </w:t>
                            </w:r>
                          </w:p>
                          <w:p w:rsidR="00A4627B" w:rsidRDefault="00A4627B"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w:t>
                            </w:r>
                            <w:r w:rsidR="00E53745">
                              <w:rPr>
                                <w:sz w:val="20"/>
                                <w:szCs w:val="20"/>
                              </w:rPr>
                              <w:t>osts are estimated at $67,000.  Funds of $14,000 are being provided by the Civil, Construction and Environmental Engineering Department</w:t>
                            </w:r>
                            <w:r w:rsidR="00AF1682">
                              <w:rPr>
                                <w:sz w:val="20"/>
                                <w:szCs w:val="20"/>
                              </w:rPr>
                              <w:t>, resulti</w:t>
                            </w:r>
                            <w:r w:rsidR="00E53745">
                              <w:rPr>
                                <w:sz w:val="20"/>
                                <w:szCs w:val="20"/>
                              </w:rPr>
                              <w:t>ng in a final cost of $53,000.  A $53,000</w:t>
                            </w:r>
                            <w:r>
                              <w:rPr>
                                <w:sz w:val="20"/>
                                <w:szCs w:val="20"/>
                              </w:rPr>
                              <w:t xml:space="preserve"> </w:t>
                            </w:r>
                            <w:r w:rsidR="003F33AC">
                              <w:rPr>
                                <w:sz w:val="20"/>
                                <w:szCs w:val="20"/>
                              </w:rPr>
                              <w:t>loan is requested</w:t>
                            </w:r>
                            <w:r w:rsidRPr="00F87474">
                              <w:rPr>
                                <w:sz w:val="20"/>
                                <w:szCs w:val="20"/>
                              </w:rPr>
                              <w:t>.  Expec</w:t>
                            </w:r>
                            <w:r>
                              <w:rPr>
                                <w:sz w:val="20"/>
                                <w:szCs w:val="20"/>
                              </w:rPr>
                              <w:t>t</w:t>
                            </w:r>
                            <w:r w:rsidR="00AF1682">
                              <w:rPr>
                                <w:sz w:val="20"/>
                                <w:szCs w:val="20"/>
                              </w:rPr>
                              <w:t>ed</w:t>
                            </w:r>
                            <w:r w:rsidR="00E53745">
                              <w:rPr>
                                <w:sz w:val="20"/>
                                <w:szCs w:val="20"/>
                              </w:rPr>
                              <w:t xml:space="preserve"> annual savings equals $10,600</w:t>
                            </w:r>
                            <w:r>
                              <w:rPr>
                                <w:sz w:val="20"/>
                                <w:szCs w:val="20"/>
                              </w:rPr>
                              <w:t>/year</w:t>
                            </w:r>
                            <w:r w:rsidR="00AF1682">
                              <w:rPr>
                                <w:sz w:val="20"/>
                                <w:szCs w:val="20"/>
                              </w:rPr>
                              <w:t xml:space="preserve">, </w:t>
                            </w:r>
                            <w:r>
                              <w:rPr>
                                <w:sz w:val="20"/>
                                <w:szCs w:val="20"/>
                              </w:rPr>
                              <w:t>wi</w:t>
                            </w:r>
                            <w:r w:rsidR="00E53745">
                              <w:rPr>
                                <w:sz w:val="20"/>
                                <w:szCs w:val="20"/>
                              </w:rPr>
                              <w:t>th a payback period of 5</w:t>
                            </w:r>
                            <w:r w:rsidR="00AF1682">
                              <w:rPr>
                                <w:sz w:val="20"/>
                                <w:szCs w:val="20"/>
                              </w:rPr>
                              <w:t xml:space="preserve"> years</w:t>
                            </w:r>
                            <w:r w:rsidRPr="00F87474">
                              <w:rPr>
                                <w:sz w:val="20"/>
                                <w:szCs w:val="20"/>
                              </w:rPr>
                              <w:t>.</w:t>
                            </w:r>
                            <w:r>
                              <w:rPr>
                                <w:sz w:val="20"/>
                                <w:szCs w:val="20"/>
                              </w:rPr>
                              <w:t xml:space="preserve"> </w:t>
                            </w:r>
                          </w:p>
                          <w:p w:rsidR="00B80C28" w:rsidRDefault="00B80C28">
                            <w:pPr>
                              <w:rPr>
                                <w:sz w:val="20"/>
                                <w:szCs w:val="20"/>
                              </w:rPr>
                            </w:pPr>
                          </w:p>
                          <w:p w:rsidR="00A4627B" w:rsidRDefault="00A4627B">
                            <w:pPr>
                              <w:rPr>
                                <w:sz w:val="20"/>
                                <w:szCs w:val="20"/>
                              </w:rPr>
                            </w:pPr>
                          </w:p>
                          <w:p w:rsidR="00FC276F" w:rsidRPr="00FC276F" w:rsidRDefault="00FC276F" w:rsidP="00FC276F">
                            <w:pPr>
                              <w:rPr>
                                <w:b/>
                                <w:sz w:val="20"/>
                                <w:szCs w:val="20"/>
                                <w:u w:val="single"/>
                              </w:rPr>
                            </w:pPr>
                            <w:r w:rsidRPr="00FC276F">
                              <w:rPr>
                                <w:b/>
                                <w:sz w:val="20"/>
                                <w:szCs w:val="20"/>
                                <w:u w:val="single"/>
                              </w:rPr>
                              <w:t>Project Outcomes:</w:t>
                            </w:r>
                          </w:p>
                          <w:p w:rsidR="00EA2EF3" w:rsidRDefault="00DF0B1F">
                            <w:pPr>
                              <w:rPr>
                                <w:sz w:val="20"/>
                                <w:szCs w:val="20"/>
                              </w:rPr>
                            </w:pPr>
                            <w:r>
                              <w:rPr>
                                <w:sz w:val="20"/>
                                <w:szCs w:val="20"/>
                              </w:rPr>
                              <w:t xml:space="preserve">In addition to </w:t>
                            </w:r>
                            <w:r w:rsidR="009B0D82">
                              <w:rPr>
                                <w:sz w:val="20"/>
                                <w:szCs w:val="20"/>
                              </w:rPr>
                              <w:t>cost</w:t>
                            </w:r>
                            <w:r>
                              <w:rPr>
                                <w:sz w:val="20"/>
                                <w:szCs w:val="20"/>
                              </w:rPr>
                              <w:t xml:space="preserve"> </w:t>
                            </w:r>
                            <w:r w:rsidR="009B0D82">
                              <w:rPr>
                                <w:sz w:val="20"/>
                                <w:szCs w:val="20"/>
                              </w:rPr>
                              <w:t>s</w:t>
                            </w:r>
                            <w:r>
                              <w:rPr>
                                <w:sz w:val="20"/>
                                <w:szCs w:val="20"/>
                              </w:rPr>
                              <w:t>avings to Iowa State University and Iowa taxpayers</w:t>
                            </w:r>
                            <w:r w:rsidR="009B0D82">
                              <w:rPr>
                                <w:sz w:val="20"/>
                                <w:szCs w:val="20"/>
                              </w:rPr>
                              <w:t xml:space="preserve"> and </w:t>
                            </w:r>
                            <w:r>
                              <w:rPr>
                                <w:sz w:val="20"/>
                                <w:szCs w:val="20"/>
                              </w:rPr>
                              <w:t xml:space="preserve">a reduction in </w:t>
                            </w:r>
                            <w:r w:rsidR="009B0D82">
                              <w:rPr>
                                <w:sz w:val="20"/>
                                <w:szCs w:val="20"/>
                              </w:rPr>
                              <w:t>carbon footprint for the Town Engineering Bu</w:t>
                            </w:r>
                            <w:r>
                              <w:rPr>
                                <w:sz w:val="20"/>
                                <w:szCs w:val="20"/>
                              </w:rPr>
                              <w:t>ilding</w:t>
                            </w:r>
                            <w:r w:rsidR="009B0D82">
                              <w:rPr>
                                <w:sz w:val="20"/>
                                <w:szCs w:val="20"/>
                              </w:rPr>
                              <w:t xml:space="preserve">, a real-time learning environment will be created as students will be able to see the actual effect of various fixtures on the lighting environment.  </w:t>
                            </w:r>
                            <w:r w:rsidR="00EA2EF3">
                              <w:rPr>
                                <w:sz w:val="20"/>
                                <w:szCs w:val="20"/>
                              </w:rPr>
                              <w:t>Working and safety conditions will also be improved as n</w:t>
                            </w:r>
                            <w:r w:rsidR="009B0D82">
                              <w:rPr>
                                <w:sz w:val="20"/>
                                <w:szCs w:val="20"/>
                              </w:rPr>
                              <w:t>ew lighting will</w:t>
                            </w:r>
                            <w:r w:rsidR="00EA2EF3">
                              <w:rPr>
                                <w:sz w:val="20"/>
                                <w:szCs w:val="20"/>
                              </w:rPr>
                              <w:t xml:space="preserve"> reduce noise from ballasts, </w:t>
                            </w:r>
                            <w:r w:rsidR="009B0D82">
                              <w:rPr>
                                <w:sz w:val="20"/>
                                <w:szCs w:val="20"/>
                              </w:rPr>
                              <w:t>improve light levels (increasing levels from 20-30 foot-candles to 45-55 foot-candles)</w:t>
                            </w:r>
                            <w:r w:rsidR="00EA2EF3">
                              <w:rPr>
                                <w:sz w:val="20"/>
                                <w:szCs w:val="20"/>
                              </w:rPr>
                              <w:t xml:space="preserve"> and improve </w:t>
                            </w:r>
                            <w:r w:rsidR="009B0D82">
                              <w:rPr>
                                <w:sz w:val="20"/>
                                <w:szCs w:val="20"/>
                              </w:rPr>
                              <w:t xml:space="preserve">color rendering. </w:t>
                            </w:r>
                          </w:p>
                          <w:p w:rsidR="00B80C28" w:rsidRPr="00D66304" w:rsidRDefault="009B0D82">
                            <w:pPr>
                              <w:rPr>
                                <w:sz w:val="20"/>
                                <w:szCs w:val="20"/>
                              </w:rPr>
                            </w:pPr>
                            <w:r>
                              <w:rPr>
                                <w:sz w:val="20"/>
                                <w:szCs w:val="20"/>
                              </w:rPr>
                              <w:t xml:space="preserve">  </w:t>
                            </w:r>
                          </w:p>
                          <w:p w:rsidR="00B80C28" w:rsidRPr="00D66304" w:rsidRDefault="00B80C28"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DF3C33" id="_x0000_t202" coordsize="21600,21600" o:spt="202" path="m,l,21600r21600,l21600,xe">
                <v:stroke joinstyle="miter"/>
                <v:path gradientshapeok="t" o:connecttype="rect"/>
              </v:shapetype>
              <v:shape id="Text Box 3"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">
                <v:textbo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AA727D" w:rsidRDefault="00AA727D" w:rsidP="00AA727D">
                      <w:pPr>
                        <w:rPr>
                          <w:sz w:val="20"/>
                          <w:szCs w:val="20"/>
                        </w:rPr>
                      </w:pPr>
                      <w:r>
                        <w:rPr>
                          <w:sz w:val="20"/>
                          <w:szCs w:val="20"/>
                        </w:rPr>
                        <w:t>Town</w:t>
                      </w:r>
                      <w:r w:rsidR="001B3B33">
                        <w:rPr>
                          <w:sz w:val="20"/>
                          <w:szCs w:val="20"/>
                        </w:rPr>
                        <w:t xml:space="preserve"> Engineering </w:t>
                      </w:r>
                      <w:r>
                        <w:rPr>
                          <w:sz w:val="20"/>
                          <w:szCs w:val="20"/>
                        </w:rPr>
                        <w:t>was c</w:t>
                      </w:r>
                      <w:r w:rsidR="001B3B33">
                        <w:rPr>
                          <w:sz w:val="20"/>
                          <w:szCs w:val="20"/>
                        </w:rPr>
                        <w:t xml:space="preserve">onstructed in 1971 and </w:t>
                      </w:r>
                      <w:r w:rsidR="001B3B33" w:rsidRPr="001B3B33">
                        <w:rPr>
                          <w:sz w:val="20"/>
                          <w:szCs w:val="20"/>
                        </w:rPr>
                        <w:t>contains classrooms, labs and office space</w:t>
                      </w:r>
                      <w:r w:rsidR="001B3B33">
                        <w:rPr>
                          <w:sz w:val="20"/>
                          <w:szCs w:val="20"/>
                        </w:rPr>
                        <w:t>.  It</w:t>
                      </w:r>
                      <w:r w:rsidR="00844D32">
                        <w:rPr>
                          <w:sz w:val="20"/>
                          <w:szCs w:val="20"/>
                        </w:rPr>
                        <w:t xml:space="preserve"> currently</w:t>
                      </w:r>
                      <w:r w:rsidRPr="00AA727D">
                        <w:rPr>
                          <w:sz w:val="20"/>
                          <w:szCs w:val="20"/>
                        </w:rPr>
                        <w:t xml:space="preserve"> houses the department of Civil, Construction and Environ</w:t>
                      </w:r>
                      <w:r w:rsidR="001B3B33">
                        <w:rPr>
                          <w:sz w:val="20"/>
                          <w:szCs w:val="20"/>
                        </w:rPr>
                        <w:t xml:space="preserve">mental Engineering. </w:t>
                      </w:r>
                    </w:p>
                    <w:p w:rsidR="001B3B33" w:rsidRDefault="001B3B33" w:rsidP="00AA727D">
                      <w:pPr>
                        <w:rPr>
                          <w:sz w:val="20"/>
                          <w:szCs w:val="20"/>
                        </w:rPr>
                      </w:pPr>
                    </w:p>
                    <w:p w:rsidR="001B3B33" w:rsidRDefault="001B3B33" w:rsidP="00AA727D">
                      <w:pPr>
                        <w:rPr>
                          <w:sz w:val="20"/>
                          <w:szCs w:val="20"/>
                        </w:rPr>
                      </w:pPr>
                      <w:r>
                        <w:rPr>
                          <w:sz w:val="20"/>
                          <w:szCs w:val="20"/>
                        </w:rPr>
                        <w:t xml:space="preserve">Included in the laboratories of Town Engineering are two “high-bay” laboratories used </w:t>
                      </w:r>
                      <w:r w:rsidR="007F44A6">
                        <w:rPr>
                          <w:sz w:val="20"/>
                          <w:szCs w:val="20"/>
                        </w:rPr>
                        <w:t xml:space="preserve">heavily </w:t>
                      </w:r>
                      <w:r>
                        <w:rPr>
                          <w:sz w:val="20"/>
                          <w:szCs w:val="20"/>
                        </w:rPr>
                        <w:t xml:space="preserve">for </w:t>
                      </w:r>
                      <w:r w:rsidR="007F44A6">
                        <w:rPr>
                          <w:sz w:val="20"/>
                          <w:szCs w:val="20"/>
                        </w:rPr>
                        <w:t xml:space="preserve">structures </w:t>
                      </w:r>
                      <w:r>
                        <w:rPr>
                          <w:sz w:val="20"/>
                          <w:szCs w:val="20"/>
                        </w:rPr>
                        <w:t>research and teaching</w:t>
                      </w:r>
                      <w:r w:rsidR="007F44A6">
                        <w:rPr>
                          <w:sz w:val="20"/>
                          <w:szCs w:val="20"/>
                        </w:rPr>
                        <w:t xml:space="preserve">.  Large concrete and steel structures are built and tested in these labs.  Current lighting for these “high-bay” labs consist of a combination of mercury vapor and incandescent lighting. </w:t>
                      </w:r>
                      <w:r w:rsidR="00573222">
                        <w:rPr>
                          <w:sz w:val="20"/>
                          <w:szCs w:val="20"/>
                        </w:rPr>
                        <w:t xml:space="preserve"> In addition, curr</w:t>
                      </w:r>
                      <w:r w:rsidR="0059325B">
                        <w:rPr>
                          <w:sz w:val="20"/>
                          <w:szCs w:val="20"/>
                        </w:rPr>
                        <w:t>ent lighting in areas where power tools are utilized for s</w:t>
                      </w:r>
                      <w:r w:rsidR="002229D4">
                        <w:rPr>
                          <w:sz w:val="20"/>
                          <w:szCs w:val="20"/>
                        </w:rPr>
                        <w:t>upporting procedures and tasks is all florescence lighting.</w:t>
                      </w:r>
                      <w:r w:rsidR="007F44A6">
                        <w:rPr>
                          <w:sz w:val="20"/>
                          <w:szCs w:val="20"/>
                        </w:rPr>
                        <w:t xml:space="preserve"> </w:t>
                      </w:r>
                    </w:p>
                    <w:p w:rsidR="001B3B33" w:rsidRDefault="001B3B33" w:rsidP="001D1E26">
                      <w:pPr>
                        <w:rPr>
                          <w:sz w:val="20"/>
                          <w:szCs w:val="20"/>
                        </w:rPr>
                      </w:pPr>
                    </w:p>
                    <w:p w:rsidR="007F44A6" w:rsidRDefault="00573222" w:rsidP="00A94BB7">
                      <w:pPr>
                        <w:rPr>
                          <w:sz w:val="20"/>
                          <w:szCs w:val="20"/>
                        </w:rPr>
                      </w:pPr>
                      <w:r>
                        <w:rPr>
                          <w:sz w:val="20"/>
                          <w:szCs w:val="20"/>
                        </w:rPr>
                        <w:t xml:space="preserve">Improvements with lighting to reduce </w:t>
                      </w:r>
                      <w:r w:rsidR="007F44A6">
                        <w:rPr>
                          <w:sz w:val="20"/>
                          <w:szCs w:val="20"/>
                        </w:rPr>
                        <w:t>overall energy consumption as well as and safety</w:t>
                      </w:r>
                      <w:r w:rsidR="00824C51">
                        <w:rPr>
                          <w:sz w:val="20"/>
                          <w:szCs w:val="20"/>
                        </w:rPr>
                        <w:t xml:space="preserve"> rel</w:t>
                      </w:r>
                      <w:r w:rsidR="007F44A6">
                        <w:rPr>
                          <w:sz w:val="20"/>
                          <w:szCs w:val="20"/>
                        </w:rPr>
                        <w:t>ated to reducti</w:t>
                      </w:r>
                      <w:r>
                        <w:rPr>
                          <w:sz w:val="20"/>
                          <w:szCs w:val="20"/>
                        </w:rPr>
                        <w:t xml:space="preserve">on in eye strain, through providing a more effective and relevant lighting source while completing project testing, </w:t>
                      </w:r>
                      <w:r w:rsidR="00824C51">
                        <w:rPr>
                          <w:sz w:val="20"/>
                          <w:szCs w:val="20"/>
                        </w:rPr>
                        <w:t>are of specific focus</w:t>
                      </w:r>
                      <w:r>
                        <w:rPr>
                          <w:sz w:val="20"/>
                          <w:szCs w:val="20"/>
                        </w:rPr>
                        <w:t xml:space="preserve"> for this project</w:t>
                      </w:r>
                      <w:r w:rsidR="00824C51">
                        <w:rPr>
                          <w:sz w:val="20"/>
                          <w:szCs w:val="20"/>
                        </w:rPr>
                        <w:t xml:space="preserve">.   </w:t>
                      </w:r>
                    </w:p>
                    <w:p w:rsidR="00573222" w:rsidRDefault="00573222" w:rsidP="00A94BB7">
                      <w:pPr>
                        <w:rPr>
                          <w:sz w:val="20"/>
                          <w:szCs w:val="20"/>
                        </w:rPr>
                      </w:pPr>
                    </w:p>
                    <w:p w:rsidR="007F44A6" w:rsidRDefault="007F44A6" w:rsidP="00A94BB7">
                      <w:pPr>
                        <w:rPr>
                          <w:sz w:val="20"/>
                          <w:szCs w:val="20"/>
                        </w:rPr>
                      </w:pPr>
                      <w:r>
                        <w:rPr>
                          <w:sz w:val="20"/>
                          <w:szCs w:val="20"/>
                        </w:rPr>
                        <w:t>This project will specifically focus on two main task areas:</w:t>
                      </w:r>
                    </w:p>
                    <w:p w:rsidR="007F44A6" w:rsidRDefault="007F44A6" w:rsidP="007F44A6">
                      <w:pPr>
                        <w:pStyle w:val="ListParagraph"/>
                        <w:numPr>
                          <w:ilvl w:val="0"/>
                          <w:numId w:val="2"/>
                        </w:numPr>
                        <w:rPr>
                          <w:sz w:val="20"/>
                          <w:szCs w:val="20"/>
                        </w:rPr>
                      </w:pPr>
                      <w:r>
                        <w:rPr>
                          <w:sz w:val="20"/>
                          <w:szCs w:val="20"/>
                        </w:rPr>
                        <w:t>Replacing current lighting in “high-bay” laboratories</w:t>
                      </w:r>
                      <w:r w:rsidR="002229D4">
                        <w:rPr>
                          <w:sz w:val="20"/>
                          <w:szCs w:val="20"/>
                        </w:rPr>
                        <w:t xml:space="preserve"> and power tool areas with LED lighting (rooms 130, 162 and 164).</w:t>
                      </w:r>
                    </w:p>
                    <w:p w:rsidR="002229D4" w:rsidRPr="007F44A6" w:rsidRDefault="002229D4" w:rsidP="007F44A6">
                      <w:pPr>
                        <w:pStyle w:val="ListParagraph"/>
                        <w:numPr>
                          <w:ilvl w:val="0"/>
                          <w:numId w:val="2"/>
                        </w:numPr>
                        <w:rPr>
                          <w:sz w:val="20"/>
                          <w:szCs w:val="20"/>
                        </w:rPr>
                      </w:pPr>
                      <w:r>
                        <w:rPr>
                          <w:sz w:val="20"/>
                          <w:szCs w:val="20"/>
                        </w:rPr>
                        <w:t>Adding a graph of building energy usage to current building LCD displays to inform and engage students, faculty and staff as well as building visitors in the real time impact of energy reduction efforts.</w:t>
                      </w:r>
                    </w:p>
                    <w:p w:rsidR="00A4627B" w:rsidRDefault="00A4627B" w:rsidP="00A94BB7">
                      <w:pPr>
                        <w:rPr>
                          <w:sz w:val="20"/>
                          <w:szCs w:val="20"/>
                        </w:rPr>
                      </w:pPr>
                    </w:p>
                    <w:p w:rsidR="00FF6784" w:rsidRPr="00FF6784" w:rsidRDefault="00FF6784" w:rsidP="00FF6784">
                      <w:pPr>
                        <w:rPr>
                          <w:b/>
                          <w:sz w:val="20"/>
                          <w:szCs w:val="20"/>
                          <w:u w:val="single"/>
                        </w:rPr>
                      </w:pPr>
                      <w:r w:rsidRPr="00FF6784">
                        <w:rPr>
                          <w:b/>
                          <w:sz w:val="20"/>
                          <w:szCs w:val="20"/>
                          <w:u w:val="single"/>
                        </w:rPr>
                        <w:t>Project Description</w:t>
                      </w:r>
                      <w:r w:rsidR="00FA2B6E">
                        <w:rPr>
                          <w:b/>
                          <w:sz w:val="20"/>
                          <w:szCs w:val="20"/>
                          <w:u w:val="single"/>
                        </w:rPr>
                        <w:t>: Project # LG0023 ISU Foundation</w:t>
                      </w:r>
                      <w:r w:rsidRPr="00FF6784">
                        <w:rPr>
                          <w:b/>
                          <w:sz w:val="20"/>
                          <w:szCs w:val="20"/>
                          <w:u w:val="single"/>
                        </w:rPr>
                        <w:t>:</w:t>
                      </w:r>
                    </w:p>
                    <w:p w:rsidR="009002B6" w:rsidRDefault="004F6C6B" w:rsidP="00A94BB7">
                      <w:pPr>
                        <w:rPr>
                          <w:sz w:val="20"/>
                          <w:szCs w:val="20"/>
                        </w:rPr>
                      </w:pPr>
                      <w:r>
                        <w:rPr>
                          <w:sz w:val="20"/>
                          <w:szCs w:val="20"/>
                        </w:rPr>
                        <w:t>T</w:t>
                      </w:r>
                      <w:r w:rsidR="009002B6">
                        <w:rPr>
                          <w:sz w:val="20"/>
                          <w:szCs w:val="20"/>
                        </w:rPr>
                        <w:t xml:space="preserve">his project </w:t>
                      </w:r>
                      <w:r w:rsidR="00E32296">
                        <w:rPr>
                          <w:sz w:val="20"/>
                          <w:szCs w:val="20"/>
                        </w:rPr>
                        <w:t>focus</w:t>
                      </w:r>
                      <w:r w:rsidR="009002B6">
                        <w:rPr>
                          <w:sz w:val="20"/>
                          <w:szCs w:val="20"/>
                        </w:rPr>
                        <w:t>es</w:t>
                      </w:r>
                      <w:r w:rsidR="00E32296">
                        <w:rPr>
                          <w:sz w:val="20"/>
                          <w:szCs w:val="20"/>
                        </w:rPr>
                        <w:t xml:space="preserve"> </w:t>
                      </w:r>
                      <w:r w:rsidR="009002B6">
                        <w:rPr>
                          <w:sz w:val="20"/>
                          <w:szCs w:val="20"/>
                        </w:rPr>
                        <w:t>on the</w:t>
                      </w:r>
                      <w:r w:rsidR="00E32296">
                        <w:rPr>
                          <w:sz w:val="20"/>
                          <w:szCs w:val="20"/>
                        </w:rPr>
                        <w:t xml:space="preserve"> </w:t>
                      </w:r>
                      <w:r w:rsidR="00E32296" w:rsidRPr="00E32296">
                        <w:rPr>
                          <w:sz w:val="20"/>
                          <w:szCs w:val="20"/>
                        </w:rPr>
                        <w:t>replace</w:t>
                      </w:r>
                      <w:r w:rsidR="00E32296">
                        <w:rPr>
                          <w:sz w:val="20"/>
                          <w:szCs w:val="20"/>
                        </w:rPr>
                        <w:t>ment</w:t>
                      </w:r>
                      <w:r w:rsidR="00D40656">
                        <w:rPr>
                          <w:sz w:val="20"/>
                          <w:szCs w:val="20"/>
                        </w:rPr>
                        <w:t xml:space="preserve"> of all </w:t>
                      </w:r>
                      <w:r w:rsidR="002229D4">
                        <w:rPr>
                          <w:sz w:val="20"/>
                          <w:szCs w:val="20"/>
                        </w:rPr>
                        <w:t xml:space="preserve">lighting in two “high-bay” laboratories (rooms 162 and 164) and space utilized for power tool </w:t>
                      </w:r>
                      <w:r w:rsidR="00E53745">
                        <w:rPr>
                          <w:sz w:val="20"/>
                          <w:szCs w:val="20"/>
                        </w:rPr>
                        <w:t>processes (room 130), including mercury vapor, fluorescent and incandescent, with LED lighting.</w:t>
                      </w:r>
                      <w:r>
                        <w:rPr>
                          <w:sz w:val="20"/>
                          <w:szCs w:val="20"/>
                        </w:rPr>
                        <w:t xml:space="preserve">  </w:t>
                      </w:r>
                    </w:p>
                    <w:p w:rsidR="004F6C6B" w:rsidRDefault="004F6C6B" w:rsidP="00A94BB7">
                      <w:pPr>
                        <w:rPr>
                          <w:sz w:val="20"/>
                          <w:szCs w:val="20"/>
                        </w:rPr>
                      </w:pPr>
                    </w:p>
                    <w:p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labor cost related to bulb replacement in high and hard to reach fixtures</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cost related to replacement bulbs and waste bulb disposal</w:t>
                      </w:r>
                      <w:r w:rsidR="00E53745">
                        <w:rPr>
                          <w:sz w:val="20"/>
                          <w:szCs w:val="20"/>
                        </w:rPr>
                        <w:t>;</w:t>
                      </w:r>
                    </w:p>
                    <w:p w:rsidR="00E53745" w:rsidRDefault="004F6C6B" w:rsidP="00DF6D33">
                      <w:pPr>
                        <w:pStyle w:val="ListParagraph"/>
                        <w:numPr>
                          <w:ilvl w:val="0"/>
                          <w:numId w:val="1"/>
                        </w:numPr>
                        <w:rPr>
                          <w:sz w:val="20"/>
                          <w:szCs w:val="20"/>
                        </w:rPr>
                      </w:pPr>
                      <w:r w:rsidRPr="004F6C6B">
                        <w:rPr>
                          <w:sz w:val="20"/>
                          <w:szCs w:val="20"/>
                        </w:rPr>
                        <w:t>Improved and enhanced light</w:t>
                      </w:r>
                      <w:r w:rsidR="003D5115">
                        <w:rPr>
                          <w:sz w:val="20"/>
                          <w:szCs w:val="20"/>
                        </w:rPr>
                        <w:t>ing</w:t>
                      </w:r>
                      <w:r w:rsidR="00E53745">
                        <w:rPr>
                          <w:sz w:val="20"/>
                          <w:szCs w:val="20"/>
                        </w:rPr>
                        <w:t xml:space="preserve"> quality for teaching and research spaces; and</w:t>
                      </w:r>
                    </w:p>
                    <w:p w:rsidR="003F33AC" w:rsidRPr="00E53745" w:rsidRDefault="00E53745" w:rsidP="00E53745">
                      <w:pPr>
                        <w:pStyle w:val="ListParagraph"/>
                        <w:numPr>
                          <w:ilvl w:val="0"/>
                          <w:numId w:val="1"/>
                        </w:numPr>
                        <w:rPr>
                          <w:sz w:val="20"/>
                          <w:szCs w:val="20"/>
                        </w:rPr>
                      </w:pPr>
                      <w:r w:rsidRPr="00E53745">
                        <w:rPr>
                          <w:sz w:val="20"/>
                          <w:szCs w:val="20"/>
                        </w:rPr>
                        <w:t>Improved safety and working conditions</w:t>
                      </w:r>
                      <w:r>
                        <w:rPr>
                          <w:sz w:val="20"/>
                          <w:szCs w:val="20"/>
                        </w:rPr>
                        <w:t>.</w:t>
                      </w:r>
                      <w:r w:rsidR="004F6C6B" w:rsidRPr="00E53745">
                        <w:rPr>
                          <w:sz w:val="20"/>
                          <w:szCs w:val="20"/>
                        </w:rPr>
                        <w:t xml:space="preserve">  </w:t>
                      </w:r>
                    </w:p>
                    <w:p w:rsidR="004F6C6B" w:rsidRPr="004F6C6B" w:rsidRDefault="004F6C6B" w:rsidP="004F6C6B">
                      <w:pPr>
                        <w:pStyle w:val="ListParagraph"/>
                        <w:rPr>
                          <w:sz w:val="20"/>
                          <w:szCs w:val="20"/>
                        </w:rPr>
                      </w:pPr>
                    </w:p>
                    <w:p w:rsidR="003F33AC" w:rsidRPr="003F33AC" w:rsidRDefault="003F33AC" w:rsidP="003F33AC">
                      <w:pPr>
                        <w:rPr>
                          <w:sz w:val="20"/>
                          <w:szCs w:val="20"/>
                        </w:rPr>
                      </w:pPr>
                      <w:r>
                        <w:rPr>
                          <w:sz w:val="20"/>
                          <w:szCs w:val="20"/>
                        </w:rPr>
                        <w:t>Project c</w:t>
                      </w:r>
                      <w:r w:rsidR="00E53745">
                        <w:rPr>
                          <w:sz w:val="20"/>
                          <w:szCs w:val="20"/>
                        </w:rPr>
                        <w:t>ompletion is targeted for Fall 2016</w:t>
                      </w:r>
                      <w:r w:rsidR="00B02EF2">
                        <w:rPr>
                          <w:sz w:val="20"/>
                          <w:szCs w:val="20"/>
                        </w:rPr>
                        <w:t>.</w:t>
                      </w:r>
                    </w:p>
                    <w:p w:rsidR="00A4627B" w:rsidRDefault="00A4627B" w:rsidP="00A94BB7">
                      <w:pPr>
                        <w:rPr>
                          <w:sz w:val="20"/>
                          <w:szCs w:val="20"/>
                        </w:rPr>
                      </w:pPr>
                    </w:p>
                    <w:p w:rsidR="00B02EF2" w:rsidRDefault="00B80C28" w:rsidP="001D1E26">
                      <w:pPr>
                        <w:rPr>
                          <w:sz w:val="20"/>
                          <w:szCs w:val="20"/>
                        </w:rPr>
                      </w:pPr>
                      <w:r w:rsidRPr="006631B7">
                        <w:rPr>
                          <w:b/>
                          <w:sz w:val="20"/>
                          <w:szCs w:val="20"/>
                          <w:u w:val="single"/>
                        </w:rPr>
                        <w:t>Project Contact:</w:t>
                      </w:r>
                      <w:r>
                        <w:rPr>
                          <w:sz w:val="20"/>
                          <w:szCs w:val="20"/>
                        </w:rPr>
                        <w:t xml:space="preserve">  </w:t>
                      </w:r>
                      <w:r w:rsidR="002C6ECD">
                        <w:rPr>
                          <w:sz w:val="20"/>
                          <w:szCs w:val="20"/>
                        </w:rPr>
                        <w:t xml:space="preserve">Terry </w:t>
                      </w:r>
                      <w:r w:rsidR="00E53745">
                        <w:rPr>
                          <w:sz w:val="20"/>
                          <w:szCs w:val="20"/>
                        </w:rPr>
                        <w:t xml:space="preserve">Wipf, </w:t>
                      </w:r>
                      <w:hyperlink r:id="rId9" w:history="1">
                        <w:r w:rsidR="00E53745" w:rsidRPr="001B227C">
                          <w:rPr>
                            <w:rStyle w:val="Hyperlink"/>
                            <w:sz w:val="20"/>
                            <w:szCs w:val="20"/>
                          </w:rPr>
                          <w:t>tjwipf@iastate.edu</w:t>
                        </w:r>
                      </w:hyperlink>
                      <w:r w:rsidR="00E53745">
                        <w:rPr>
                          <w:sz w:val="20"/>
                          <w:szCs w:val="20"/>
                        </w:rPr>
                        <w:t xml:space="preserve"> ,</w:t>
                      </w:r>
                      <w:r w:rsidR="004F6C6B">
                        <w:t xml:space="preserve"> </w:t>
                      </w:r>
                      <w:r w:rsidR="00E53745">
                        <w:rPr>
                          <w:sz w:val="20"/>
                          <w:szCs w:val="20"/>
                        </w:rPr>
                        <w:t>515-294-6979</w:t>
                      </w:r>
                    </w:p>
                    <w:p w:rsidR="003F33AC" w:rsidRDefault="00E53745" w:rsidP="001D1E26">
                      <w:pPr>
                        <w:rPr>
                          <w:sz w:val="20"/>
                          <w:szCs w:val="20"/>
                        </w:rPr>
                      </w:pPr>
                      <w:r>
                        <w:rPr>
                          <w:sz w:val="20"/>
                          <w:szCs w:val="20"/>
                        </w:rPr>
                        <w:t>Professor and Department Chair, Civil, Construction and Environmental Engineering</w:t>
                      </w:r>
                      <w:r w:rsidR="00B02EF2">
                        <w:rPr>
                          <w:sz w:val="20"/>
                          <w:szCs w:val="20"/>
                        </w:rPr>
                        <w:t xml:space="preserve"> </w:t>
                      </w:r>
                    </w:p>
                    <w:p w:rsidR="00A4627B" w:rsidRDefault="00A4627B"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w:t>
                      </w:r>
                      <w:r w:rsidR="00E53745">
                        <w:rPr>
                          <w:sz w:val="20"/>
                          <w:szCs w:val="20"/>
                        </w:rPr>
                        <w:t>osts are estimated at $67,000.  Funds of $14,000 are being provided by the Civil, Construction and Environmental Engineering Department</w:t>
                      </w:r>
                      <w:r w:rsidR="00AF1682">
                        <w:rPr>
                          <w:sz w:val="20"/>
                          <w:szCs w:val="20"/>
                        </w:rPr>
                        <w:t>, resulti</w:t>
                      </w:r>
                      <w:r w:rsidR="00E53745">
                        <w:rPr>
                          <w:sz w:val="20"/>
                          <w:szCs w:val="20"/>
                        </w:rPr>
                        <w:t>ng in a final cost of $53,000.  A $53,000</w:t>
                      </w:r>
                      <w:r>
                        <w:rPr>
                          <w:sz w:val="20"/>
                          <w:szCs w:val="20"/>
                        </w:rPr>
                        <w:t xml:space="preserve"> </w:t>
                      </w:r>
                      <w:r w:rsidR="003F33AC">
                        <w:rPr>
                          <w:sz w:val="20"/>
                          <w:szCs w:val="20"/>
                        </w:rPr>
                        <w:t>loan is requested</w:t>
                      </w:r>
                      <w:r w:rsidRPr="00F87474">
                        <w:rPr>
                          <w:sz w:val="20"/>
                          <w:szCs w:val="20"/>
                        </w:rPr>
                        <w:t>.  Expec</w:t>
                      </w:r>
                      <w:r>
                        <w:rPr>
                          <w:sz w:val="20"/>
                          <w:szCs w:val="20"/>
                        </w:rPr>
                        <w:t>t</w:t>
                      </w:r>
                      <w:r w:rsidR="00AF1682">
                        <w:rPr>
                          <w:sz w:val="20"/>
                          <w:szCs w:val="20"/>
                        </w:rPr>
                        <w:t>ed</w:t>
                      </w:r>
                      <w:r w:rsidR="00E53745">
                        <w:rPr>
                          <w:sz w:val="20"/>
                          <w:szCs w:val="20"/>
                        </w:rPr>
                        <w:t xml:space="preserve"> annual savings equals $10,600</w:t>
                      </w:r>
                      <w:r>
                        <w:rPr>
                          <w:sz w:val="20"/>
                          <w:szCs w:val="20"/>
                        </w:rPr>
                        <w:t>/year</w:t>
                      </w:r>
                      <w:r w:rsidR="00AF1682">
                        <w:rPr>
                          <w:sz w:val="20"/>
                          <w:szCs w:val="20"/>
                        </w:rPr>
                        <w:t xml:space="preserve">, </w:t>
                      </w:r>
                      <w:r>
                        <w:rPr>
                          <w:sz w:val="20"/>
                          <w:szCs w:val="20"/>
                        </w:rPr>
                        <w:t>wi</w:t>
                      </w:r>
                      <w:r w:rsidR="00E53745">
                        <w:rPr>
                          <w:sz w:val="20"/>
                          <w:szCs w:val="20"/>
                        </w:rPr>
                        <w:t>th a payback period of 5</w:t>
                      </w:r>
                      <w:r w:rsidR="00AF1682">
                        <w:rPr>
                          <w:sz w:val="20"/>
                          <w:szCs w:val="20"/>
                        </w:rPr>
                        <w:t xml:space="preserve"> years</w:t>
                      </w:r>
                      <w:r w:rsidRPr="00F87474">
                        <w:rPr>
                          <w:sz w:val="20"/>
                          <w:szCs w:val="20"/>
                        </w:rPr>
                        <w:t>.</w:t>
                      </w:r>
                      <w:r>
                        <w:rPr>
                          <w:sz w:val="20"/>
                          <w:szCs w:val="20"/>
                        </w:rPr>
                        <w:t xml:space="preserve"> </w:t>
                      </w:r>
                    </w:p>
                    <w:p w:rsidR="00B80C28" w:rsidRDefault="00B80C28">
                      <w:pPr>
                        <w:rPr>
                          <w:sz w:val="20"/>
                          <w:szCs w:val="20"/>
                        </w:rPr>
                      </w:pPr>
                    </w:p>
                    <w:p w:rsidR="00A4627B" w:rsidRDefault="00A4627B">
                      <w:pPr>
                        <w:rPr>
                          <w:sz w:val="20"/>
                          <w:szCs w:val="20"/>
                        </w:rPr>
                      </w:pPr>
                    </w:p>
                    <w:p w:rsidR="00FC276F" w:rsidRPr="00FC276F" w:rsidRDefault="00FC276F" w:rsidP="00FC276F">
                      <w:pPr>
                        <w:rPr>
                          <w:b/>
                          <w:sz w:val="20"/>
                          <w:szCs w:val="20"/>
                          <w:u w:val="single"/>
                        </w:rPr>
                      </w:pPr>
                      <w:r w:rsidRPr="00FC276F">
                        <w:rPr>
                          <w:b/>
                          <w:sz w:val="20"/>
                          <w:szCs w:val="20"/>
                          <w:u w:val="single"/>
                        </w:rPr>
                        <w:t>Project Outcomes:</w:t>
                      </w:r>
                    </w:p>
                    <w:p w:rsidR="00EA2EF3" w:rsidRDefault="00DF0B1F">
                      <w:pPr>
                        <w:rPr>
                          <w:sz w:val="20"/>
                          <w:szCs w:val="20"/>
                        </w:rPr>
                      </w:pPr>
                      <w:r>
                        <w:rPr>
                          <w:sz w:val="20"/>
                          <w:szCs w:val="20"/>
                        </w:rPr>
                        <w:t xml:space="preserve">In addition to </w:t>
                      </w:r>
                      <w:r w:rsidR="009B0D82">
                        <w:rPr>
                          <w:sz w:val="20"/>
                          <w:szCs w:val="20"/>
                        </w:rPr>
                        <w:t>cost</w:t>
                      </w:r>
                      <w:r>
                        <w:rPr>
                          <w:sz w:val="20"/>
                          <w:szCs w:val="20"/>
                        </w:rPr>
                        <w:t xml:space="preserve"> </w:t>
                      </w:r>
                      <w:r w:rsidR="009B0D82">
                        <w:rPr>
                          <w:sz w:val="20"/>
                          <w:szCs w:val="20"/>
                        </w:rPr>
                        <w:t>s</w:t>
                      </w:r>
                      <w:r>
                        <w:rPr>
                          <w:sz w:val="20"/>
                          <w:szCs w:val="20"/>
                        </w:rPr>
                        <w:t>avings to Iowa State University and Iowa taxpayers</w:t>
                      </w:r>
                      <w:r w:rsidR="009B0D82">
                        <w:rPr>
                          <w:sz w:val="20"/>
                          <w:szCs w:val="20"/>
                        </w:rPr>
                        <w:t xml:space="preserve"> and </w:t>
                      </w:r>
                      <w:r>
                        <w:rPr>
                          <w:sz w:val="20"/>
                          <w:szCs w:val="20"/>
                        </w:rPr>
                        <w:t xml:space="preserve">a reduction in </w:t>
                      </w:r>
                      <w:r w:rsidR="009B0D82">
                        <w:rPr>
                          <w:sz w:val="20"/>
                          <w:szCs w:val="20"/>
                        </w:rPr>
                        <w:t>carbon footprint for the Town Engineering Bu</w:t>
                      </w:r>
                      <w:r>
                        <w:rPr>
                          <w:sz w:val="20"/>
                          <w:szCs w:val="20"/>
                        </w:rPr>
                        <w:t>ilding</w:t>
                      </w:r>
                      <w:r w:rsidR="009B0D82">
                        <w:rPr>
                          <w:sz w:val="20"/>
                          <w:szCs w:val="20"/>
                        </w:rPr>
                        <w:t xml:space="preserve">, a real-time learning environment will be created as students will be able to see the actual effect of various fixtures on the lighting environment.  </w:t>
                      </w:r>
                      <w:r w:rsidR="00EA2EF3">
                        <w:rPr>
                          <w:sz w:val="20"/>
                          <w:szCs w:val="20"/>
                        </w:rPr>
                        <w:t>Working and safety conditions will also be improved as n</w:t>
                      </w:r>
                      <w:r w:rsidR="009B0D82">
                        <w:rPr>
                          <w:sz w:val="20"/>
                          <w:szCs w:val="20"/>
                        </w:rPr>
                        <w:t>ew lighting will</w:t>
                      </w:r>
                      <w:r w:rsidR="00EA2EF3">
                        <w:rPr>
                          <w:sz w:val="20"/>
                          <w:szCs w:val="20"/>
                        </w:rPr>
                        <w:t xml:space="preserve"> reduce noise from ballasts, </w:t>
                      </w:r>
                      <w:r w:rsidR="009B0D82">
                        <w:rPr>
                          <w:sz w:val="20"/>
                          <w:szCs w:val="20"/>
                        </w:rPr>
                        <w:t>improve light levels (increasing levels from 20-30 foot-candles to 45-55 foot-candles)</w:t>
                      </w:r>
                      <w:r w:rsidR="00EA2EF3">
                        <w:rPr>
                          <w:sz w:val="20"/>
                          <w:szCs w:val="20"/>
                        </w:rPr>
                        <w:t xml:space="preserve"> and improve </w:t>
                      </w:r>
                      <w:r w:rsidR="009B0D82">
                        <w:rPr>
                          <w:sz w:val="20"/>
                          <w:szCs w:val="20"/>
                        </w:rPr>
                        <w:t xml:space="preserve">color rendering. </w:t>
                      </w:r>
                    </w:p>
                    <w:p w:rsidR="00B80C28" w:rsidRPr="00D66304" w:rsidRDefault="009B0D82">
                      <w:pPr>
                        <w:rPr>
                          <w:sz w:val="20"/>
                          <w:szCs w:val="20"/>
                        </w:rPr>
                      </w:pPr>
                      <w:r>
                        <w:rPr>
                          <w:sz w:val="20"/>
                          <w:szCs w:val="20"/>
                        </w:rPr>
                        <w:t xml:space="preserve">  </w:t>
                      </w:r>
                    </w:p>
                    <w:p w:rsidR="00B80C28" w:rsidRPr="00D66304" w:rsidRDefault="00B80C28" w:rsidP="004F6376"/>
                  </w:txbxContent>
                </v:textbox>
              </v:shape>
            </w:pict>
          </mc:Fallback>
        </mc:AlternateContent>
      </w:r>
      <w:r w:rsidR="00EF11D2">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">
                <v:textbo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EF11D2">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9525" t="9525" r="9525" b="1333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">
                <v:textbox style="mso-fit-shape-to-text:t">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21759D">
        <w:rPr>
          <w:b/>
          <w:color w:val="008000"/>
          <w:sz w:val="28"/>
          <w:szCs w:val="28"/>
        </w:rPr>
        <w:t xml:space="preserve">  </w: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r w:rsidR="007845E3">
        <w:rPr>
          <w:sz w:val="28"/>
          <w:szCs w:val="28"/>
        </w:rPr>
        <w:lastRenderedPageBreak/>
        <w:t xml:space="preserve">  </w:t>
      </w:r>
    </w:p>
    <w:p w:rsidR="00810466" w:rsidRDefault="00EF11D2" w:rsidP="00810466">
      <w:pPr>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2980690"/>
                <wp:effectExtent l="9525" t="8890" r="11430" b="1079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980690"/>
                        </a:xfrm>
                        <a:prstGeom prst="rect">
                          <a:avLst/>
                        </a:prstGeom>
                        <a:solidFill>
                          <a:srgbClr val="FFFFFF"/>
                        </a:solidFill>
                        <a:ln w="9525">
                          <a:solidFill>
                            <a:srgbClr val="000000"/>
                          </a:solidFill>
                          <a:miter lim="800000"/>
                          <a:headEnd/>
                          <a:tailEnd/>
                        </a:ln>
                      </wps:spPr>
                      <wps:txb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EA2EF3" w:rsidP="0004422D">
                            <w:pPr>
                              <w:rPr>
                                <w:sz w:val="20"/>
                                <w:szCs w:val="20"/>
                              </w:rPr>
                            </w:pPr>
                            <w:r>
                              <w:rPr>
                                <w:sz w:val="20"/>
                                <w:szCs w:val="20"/>
                              </w:rPr>
                              <w:t>$53,000</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0" type="#_x0000_t202" style="position:absolute;margin-left:0;margin-top:-34.15pt;width:494.85pt;height:23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">
                <v:textbo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EA2EF3" w:rsidP="0004422D">
                      <w:pPr>
                        <w:rPr>
                          <w:sz w:val="20"/>
                          <w:szCs w:val="20"/>
                        </w:rPr>
                      </w:pPr>
                      <w:r>
                        <w:rPr>
                          <w:sz w:val="20"/>
                          <w:szCs w:val="20"/>
                        </w:rPr>
                        <w:t>$53,000</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EF11D2"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1445260</wp:posOffset>
                </wp:positionV>
                <wp:extent cx="6285230" cy="772795"/>
                <wp:effectExtent l="10160" t="6985" r="1016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9" o:spid="_x0000_s1031" type="#_x0000_t202" style="position:absolute;margin-left:-1.85pt;margin-top:113.8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">
                <v:textbox style="mso-fit-shape-to-text:t">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v:textbox>
              </v:shape>
            </w:pict>
          </mc:Fallback>
        </mc:AlternateContent>
      </w:r>
    </w:p>
    <w:sectPr w:rsidR="00265DA0" w:rsidRPr="00810466" w:rsidSect="003B1CC9">
      <w:headerReference w:type="default" r:id="rId12"/>
      <w:footerReference w:type="default" r:id="rId13"/>
      <w:footerReference w:type="first" r:id="rId14"/>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C28" w:rsidRDefault="00B80C28">
      <w:r>
        <w:separator/>
      </w:r>
    </w:p>
  </w:endnote>
  <w:endnote w:type="continuationSeparator" w:id="0">
    <w:p w:rsidR="00B80C28" w:rsidRDefault="00B8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EA2EF3">
    <w:pPr>
      <w:pStyle w:val="Footer"/>
    </w:pPr>
    <w:r>
      <w:t>College of Engineering</w:t>
    </w:r>
    <w:r w:rsidR="00B80C28">
      <w:t xml:space="preserve"> </w:t>
    </w:r>
    <w:r>
      <w:t>LG0025</w:t>
    </w:r>
    <w:r w:rsidR="002C6ECD">
      <w:t xml:space="preserve"> FY17</w:t>
    </w:r>
    <w:r w:rsidR="003B1CC9">
      <w:tab/>
    </w:r>
    <w:r w:rsidR="003B1CC9">
      <w:tab/>
    </w:r>
    <w:r w:rsidR="003B1CC9">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C9" w:rsidRDefault="001749A4">
    <w:pPr>
      <w:pStyle w:val="Footer"/>
    </w:pPr>
    <w:r>
      <w:t>College of Engineering LG0025</w:t>
    </w:r>
    <w:r w:rsidR="002C6ECD">
      <w:t xml:space="preserve"> FY17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C28" w:rsidRDefault="00B80C28">
      <w:r>
        <w:separator/>
      </w:r>
    </w:p>
  </w:footnote>
  <w:footnote w:type="continuationSeparator" w:id="0">
    <w:p w:rsidR="00B80C28" w:rsidRDefault="00B80C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B80C28">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13425"/>
    <w:multiLevelType w:val="hybridMultilevel"/>
    <w:tmpl w:val="1258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99689B"/>
    <w:multiLevelType w:val="hybridMultilevel"/>
    <w:tmpl w:val="9984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06C34"/>
    <w:rsid w:val="00024DBF"/>
    <w:rsid w:val="0004422D"/>
    <w:rsid w:val="000604A6"/>
    <w:rsid w:val="000E3413"/>
    <w:rsid w:val="000E74B1"/>
    <w:rsid w:val="001048E2"/>
    <w:rsid w:val="00123D2D"/>
    <w:rsid w:val="001613C0"/>
    <w:rsid w:val="001749A4"/>
    <w:rsid w:val="001B3B33"/>
    <w:rsid w:val="001D1E26"/>
    <w:rsid w:val="001F510C"/>
    <w:rsid w:val="00216844"/>
    <w:rsid w:val="0021759D"/>
    <w:rsid w:val="002229D4"/>
    <w:rsid w:val="00265DA0"/>
    <w:rsid w:val="00277E74"/>
    <w:rsid w:val="00285C95"/>
    <w:rsid w:val="002C00AD"/>
    <w:rsid w:val="002C6ECD"/>
    <w:rsid w:val="002F7BC5"/>
    <w:rsid w:val="00340087"/>
    <w:rsid w:val="00377636"/>
    <w:rsid w:val="0038498A"/>
    <w:rsid w:val="003B1CC9"/>
    <w:rsid w:val="003C6F27"/>
    <w:rsid w:val="003D5115"/>
    <w:rsid w:val="003F33AC"/>
    <w:rsid w:val="004B6B37"/>
    <w:rsid w:val="004F6376"/>
    <w:rsid w:val="004F6C6B"/>
    <w:rsid w:val="00502498"/>
    <w:rsid w:val="005044D5"/>
    <w:rsid w:val="005548BB"/>
    <w:rsid w:val="00573222"/>
    <w:rsid w:val="00573B0C"/>
    <w:rsid w:val="0059325B"/>
    <w:rsid w:val="006102FD"/>
    <w:rsid w:val="006631B7"/>
    <w:rsid w:val="006C6DD7"/>
    <w:rsid w:val="006D5136"/>
    <w:rsid w:val="00732D98"/>
    <w:rsid w:val="00732DAA"/>
    <w:rsid w:val="00737801"/>
    <w:rsid w:val="007845E3"/>
    <w:rsid w:val="007F3156"/>
    <w:rsid w:val="007F44A6"/>
    <w:rsid w:val="00810466"/>
    <w:rsid w:val="00820CC1"/>
    <w:rsid w:val="00824C51"/>
    <w:rsid w:val="00825B56"/>
    <w:rsid w:val="008316A0"/>
    <w:rsid w:val="00844D32"/>
    <w:rsid w:val="00864859"/>
    <w:rsid w:val="008967C4"/>
    <w:rsid w:val="009002B6"/>
    <w:rsid w:val="0090521F"/>
    <w:rsid w:val="0094432B"/>
    <w:rsid w:val="009B0D82"/>
    <w:rsid w:val="009E4048"/>
    <w:rsid w:val="00A3244A"/>
    <w:rsid w:val="00A4627B"/>
    <w:rsid w:val="00A61187"/>
    <w:rsid w:val="00A92AF4"/>
    <w:rsid w:val="00A94BB7"/>
    <w:rsid w:val="00A94FB6"/>
    <w:rsid w:val="00AA727D"/>
    <w:rsid w:val="00AA7B98"/>
    <w:rsid w:val="00AF1682"/>
    <w:rsid w:val="00B02EF2"/>
    <w:rsid w:val="00B13A86"/>
    <w:rsid w:val="00B80C28"/>
    <w:rsid w:val="00B81AFC"/>
    <w:rsid w:val="00C07418"/>
    <w:rsid w:val="00C218ED"/>
    <w:rsid w:val="00C22A21"/>
    <w:rsid w:val="00C37AEA"/>
    <w:rsid w:val="00C82281"/>
    <w:rsid w:val="00C83E2B"/>
    <w:rsid w:val="00CB78F5"/>
    <w:rsid w:val="00CE76FC"/>
    <w:rsid w:val="00D40656"/>
    <w:rsid w:val="00D653E9"/>
    <w:rsid w:val="00D66304"/>
    <w:rsid w:val="00D81EC6"/>
    <w:rsid w:val="00DF0B1F"/>
    <w:rsid w:val="00E307D5"/>
    <w:rsid w:val="00E32296"/>
    <w:rsid w:val="00E40955"/>
    <w:rsid w:val="00E53745"/>
    <w:rsid w:val="00E931B8"/>
    <w:rsid w:val="00E9350D"/>
    <w:rsid w:val="00E958CF"/>
    <w:rsid w:val="00EA2EF3"/>
    <w:rsid w:val="00EF11D2"/>
    <w:rsid w:val="00F01A5B"/>
    <w:rsid w:val="00F0207B"/>
    <w:rsid w:val="00F17F9C"/>
    <w:rsid w:val="00F47F84"/>
    <w:rsid w:val="00F87474"/>
    <w:rsid w:val="00FA2B6E"/>
    <w:rsid w:val="00FC276F"/>
    <w:rsid w:val="00FD0CFC"/>
    <w:rsid w:val="00FF0085"/>
    <w:rsid w:val="00FF6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 w:id="2122646338">
      <w:bodyDiv w:val="1"/>
      <w:marLeft w:val="0"/>
      <w:marRight w:val="0"/>
      <w:marTop w:val="0"/>
      <w:marBottom w:val="0"/>
      <w:divBdr>
        <w:top w:val="none" w:sz="0" w:space="0" w:color="auto"/>
        <w:left w:val="none" w:sz="0" w:space="0" w:color="auto"/>
        <w:bottom w:val="none" w:sz="0" w:space="0" w:color="auto"/>
        <w:right w:val="none" w:sz="0" w:space="0" w:color="auto"/>
      </w:divBdr>
      <w:divsChild>
        <w:div w:id="456341661">
          <w:marLeft w:val="0"/>
          <w:marRight w:val="0"/>
          <w:marTop w:val="0"/>
          <w:marBottom w:val="0"/>
          <w:divBdr>
            <w:top w:val="none" w:sz="0" w:space="0" w:color="auto"/>
            <w:left w:val="none" w:sz="0" w:space="0" w:color="auto"/>
            <w:bottom w:val="none" w:sz="0" w:space="0" w:color="auto"/>
            <w:right w:val="none" w:sz="0" w:space="0" w:color="auto"/>
          </w:divBdr>
          <w:divsChild>
            <w:div w:id="1301110788">
              <w:marLeft w:val="0"/>
              <w:marRight w:val="0"/>
              <w:marTop w:val="0"/>
              <w:marBottom w:val="0"/>
              <w:divBdr>
                <w:top w:val="none" w:sz="0" w:space="0" w:color="auto"/>
                <w:left w:val="none" w:sz="0" w:space="0" w:color="auto"/>
                <w:bottom w:val="none" w:sz="0" w:space="0" w:color="auto"/>
                <w:right w:val="none" w:sz="0" w:space="0" w:color="auto"/>
              </w:divBdr>
              <w:divsChild>
                <w:div w:id="334114811">
                  <w:marLeft w:val="0"/>
                  <w:marRight w:val="0"/>
                  <w:marTop w:val="0"/>
                  <w:marBottom w:val="0"/>
                  <w:divBdr>
                    <w:top w:val="none" w:sz="0" w:space="0" w:color="auto"/>
                    <w:left w:val="none" w:sz="0" w:space="0" w:color="auto"/>
                    <w:bottom w:val="none" w:sz="0" w:space="0" w:color="auto"/>
                    <w:right w:val="none" w:sz="0" w:space="0" w:color="auto"/>
                  </w:divBdr>
                  <w:divsChild>
                    <w:div w:id="19603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jwipf@iastate.edu" TargetMode="External"/><Relationship Id="rId9" Type="http://schemas.openxmlformats.org/officeDocument/2006/relationships/hyperlink" Target="mailto:tjwipf@iastate.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Words>
  <Characters>78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2016-07-08T21:05:00Z</cp:lastPrinted>
  <dcterms:created xsi:type="dcterms:W3CDTF">2017-12-30T21:05:00Z</dcterms:created>
  <dcterms:modified xsi:type="dcterms:W3CDTF">2017-12-30T21:05:00Z</dcterms:modified>
</cp:coreProperties>
</file>